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金昌市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考试录用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公务员资格复审表</w:t>
      </w:r>
    </w:p>
    <w:tbl>
      <w:tblPr>
        <w:tblStyle w:val="5"/>
        <w:tblpPr w:leftFromText="180" w:rightFromText="180" w:vertAnchor="text" w:horzAnchor="margin" w:tblpY="437"/>
        <w:tblW w:w="96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6"/>
        <w:gridCol w:w="710"/>
        <w:gridCol w:w="290"/>
        <w:gridCol w:w="125"/>
        <w:gridCol w:w="284"/>
        <w:gridCol w:w="842"/>
        <w:gridCol w:w="472"/>
        <w:gridCol w:w="552"/>
        <w:gridCol w:w="690"/>
        <w:gridCol w:w="146"/>
        <w:gridCol w:w="97"/>
        <w:gridCol w:w="242"/>
        <w:gridCol w:w="86"/>
        <w:gridCol w:w="157"/>
        <w:gridCol w:w="156"/>
        <w:gridCol w:w="86"/>
        <w:gridCol w:w="243"/>
        <w:gridCol w:w="243"/>
        <w:gridCol w:w="177"/>
        <w:gridCol w:w="65"/>
        <w:gridCol w:w="189"/>
        <w:gridCol w:w="53"/>
        <w:gridCol w:w="243"/>
        <w:gridCol w:w="240"/>
        <w:gridCol w:w="250"/>
        <w:gridCol w:w="245"/>
        <w:gridCol w:w="136"/>
        <w:gridCol w:w="109"/>
        <w:gridCol w:w="114"/>
        <w:gridCol w:w="131"/>
        <w:gridCol w:w="245"/>
        <w:gridCol w:w="250"/>
        <w:gridCol w:w="250"/>
        <w:gridCol w:w="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报考单位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名称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代码</w:t>
            </w:r>
          </w:p>
        </w:tc>
        <w:tc>
          <w:tcPr>
            <w:tcW w:w="1421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84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排名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姓  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性  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出生年月</w:t>
            </w:r>
          </w:p>
        </w:tc>
        <w:tc>
          <w:tcPr>
            <w:tcW w:w="1316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67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笔试成绩</w:t>
            </w:r>
          </w:p>
        </w:tc>
        <w:tc>
          <w:tcPr>
            <w:tcW w:w="1382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1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6"/>
                <w:sz w:val="24"/>
              </w:rPr>
              <w:t>入党（团）时  间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pacing w:line="280" w:lineRule="exact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参加工作 时间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现工作单位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本 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 份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人事关系</w:t>
            </w:r>
          </w:p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所在单位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是否应届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毕业生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</w:t>
            </w:r>
          </w:p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年份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服务基层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项目类型</w:t>
            </w:r>
          </w:p>
        </w:tc>
        <w:tc>
          <w:tcPr>
            <w:tcW w:w="1310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21" w:type="dxa"/>
            <w:gridSpan w:val="11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是否2年以上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基层工作经历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生源地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户籍地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3131" w:type="dxa"/>
            <w:gridSpan w:val="1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是否军队服役5年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（含）</w:t>
            </w: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高校毕业生退役士兵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通讯地址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联系电话</w:t>
            </w:r>
          </w:p>
        </w:tc>
        <w:tc>
          <w:tcPr>
            <w:tcW w:w="1552" w:type="dxa"/>
            <w:gridSpan w:val="1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79" w:type="dxa"/>
            <w:gridSpan w:val="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邮政编码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情况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专  业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毕业院校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2229" w:type="dxa"/>
            <w:gridSpan w:val="4"/>
            <w:vAlign w:val="center"/>
          </w:tcPr>
          <w:p>
            <w:pPr>
              <w:adjustRightInd w:val="0"/>
              <w:spacing w:line="280" w:lineRule="exact"/>
              <w:jc w:val="both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参加202</w:t>
            </w:r>
            <w:r>
              <w:rPr>
                <w:rFonts w:hint="eastAsia" w:ascii="方正黑体简体" w:hAnsi="宋体" w:eastAsia="方正黑体简体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年其他机关事业单位招考情况</w:t>
            </w:r>
          </w:p>
        </w:tc>
        <w:tc>
          <w:tcPr>
            <w:tcW w:w="7401" w:type="dxa"/>
            <w:gridSpan w:val="31"/>
            <w:vAlign w:val="center"/>
          </w:tcPr>
          <w:p>
            <w:pPr>
              <w:widowControl/>
              <w:spacing w:line="320" w:lineRule="exact"/>
              <w:ind w:firstLine="354" w:firstLineChars="164"/>
              <w:rPr>
                <w:rFonts w:hint="eastAsia" w:ascii="楷体_GB2312" w:hAnsi="宋体" w:eastAsia="楷体_GB2312"/>
                <w:spacing w:val="-12"/>
                <w:sz w:val="24"/>
              </w:rPr>
            </w:pPr>
            <w:r>
              <w:rPr>
                <w:rFonts w:hint="eastAsia" w:ascii="楷体_GB2312" w:hAnsi="宋体" w:eastAsia="楷体_GB2312"/>
                <w:spacing w:val="-12"/>
                <w:sz w:val="24"/>
              </w:rPr>
              <w:t>本人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 xml:space="preserve"> 已/未 (请在“已”或“无”打“</w:t>
            </w:r>
            <w:r>
              <w:rPr>
                <w:rFonts w:hint="default" w:ascii="Arial" w:hAnsi="Arial" w:eastAsia="楷体_GB2312" w:cs="Arial"/>
                <w:spacing w:val="-12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”)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报考202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考试，如进入该考录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eastAsia="zh-CN"/>
              </w:rPr>
              <w:t>（招聘）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工作的录用审批环节，将及时与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金昌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市考录办联系，主动放弃甘肃省202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年度公务员考录资格。</w:t>
            </w:r>
          </w:p>
          <w:p>
            <w:pPr>
              <w:widowControl/>
              <w:spacing w:line="320" w:lineRule="exact"/>
              <w:ind w:firstLine="354" w:firstLineChars="164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如未及时报告，影响招录工作的，将记入公务员考录诚信档案。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513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个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简历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学习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widowControl/>
              <w:spacing w:line="335" w:lineRule="atLeast"/>
              <w:ind w:firstLine="328" w:firstLineChars="16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513" w:type="dxa"/>
            <w:vMerge w:val="continue"/>
            <w:textDirection w:val="tbRlV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工作经历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adjustRightInd w:val="0"/>
              <w:spacing w:line="280" w:lineRule="exact"/>
              <w:ind w:firstLine="373" w:firstLineChars="164"/>
              <w:jc w:val="left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资格复审意见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320" w:lineRule="exact"/>
              <w:ind w:right="200" w:firstLine="184" w:firstLineChars="8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学历在线验证情况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，学位在线验证情况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，资格复审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。</w:t>
            </w: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审核人（签字）：            </w:t>
            </w:r>
          </w:p>
          <w:p>
            <w:pPr>
              <w:adjustRightInd w:val="0"/>
              <w:spacing w:line="320" w:lineRule="exact"/>
              <w:ind w:firstLine="114" w:firstLineChars="50"/>
              <w:jc w:val="right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市</w:t>
            </w: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州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考录办审查意见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280" w:lineRule="exact"/>
              <w:ind w:firstLine="3762" w:firstLineChars="1650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firstLine="456" w:firstLineChars="200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审查人（签字）：                       </w:t>
            </w:r>
          </w:p>
          <w:p>
            <w:pPr>
              <w:adjustRightInd w:val="0"/>
              <w:spacing w:line="320" w:lineRule="exact"/>
              <w:jc w:val="righ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1.本人身份：202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年应届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毕业生，事业单位工作人员、国有企业工作人员、三资、民营等企业工作人员、自由职业者、留学回国人员、待业人员、其他人员；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</w:rPr>
        <w:t>2.请准确、详细填写个人学习经历（从高中以后学历填起，详细到月）、工作经历，时间必须连续（待业经历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hint="eastAsia" w:asciiTheme="minorEastAsia" w:hAnsiTheme="minorEastAsia"/>
          <w:sz w:val="18"/>
          <w:szCs w:val="18"/>
        </w:rPr>
        <w:t>），并注明各学习阶段是否在职学习，取得何种学历和学位。</w:t>
      </w: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roundrect id="_x0000_s2066" o:spid="_x0000_s2066" o:spt="2" style="position:absolute;left:0pt;margin-left:-14.6pt;margin-top:-40.05pt;height:30.55pt;width:518.3pt;z-index:251659264;mso-width-relative:page;mso-height-relative:page;" stroked="t" coordsize="21600,21600" arcsize="0.166666666666667">
            <v:path/>
            <v:fill focussize="0,0"/>
            <v:stroke weight="0.25pt" color="#000000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40"/>
                      <w:sz w:val="28"/>
                    </w:rPr>
                  </w:pPr>
                  <w:r>
                    <w:rPr>
                      <w:rFonts w:hint="eastAsia"/>
                      <w:spacing w:val="40"/>
                      <w:sz w:val="28"/>
                    </w:rPr>
                    <w:t>相关材料粘贴处</w:t>
                  </w:r>
                </w:p>
              </w:txbxContent>
            </v:textbox>
          </v:roundrect>
        </w:pic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提交材料的排序如下：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1.身份证复印件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2.学历（学位）证书复印件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3.单位同意报考证明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4.应届毕业生相关证明材料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5.政治面貌证明材料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6.其他相关证明材料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材料正面向上，依次按以上顺序，从上至下依次排序，在纸张上边缘粘贴。</w:t>
      </w:r>
    </w:p>
    <w:p>
      <w:pPr>
        <w:spacing w:line="660" w:lineRule="exact"/>
        <w:ind w:firstLine="568" w:firstLineChars="20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填写信息和提交的材料由报考人员核对无误后，在个人承诺处签字确认，提交工作人员审核。</w: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</w: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ascii="楷体_GB2312" w:eastAsia="楷体_GB2312"/>
          <w:sz w:val="28"/>
          <w:szCs w:val="28"/>
          <w:u w:val="single"/>
        </w:rPr>
        <w:pict>
          <v:roundrect id="_x0000_s2068" o:spid="_x0000_s2068" o:spt="2" style="position:absolute;left:0pt;margin-left:8.35pt;margin-top:3.7pt;height:263.1pt;width:469.15pt;z-index:251660288;mso-width-relative:page;mso-height-relative:page;" filled="f" stroked="t" coordsize="21600,21600" arcsize="0.166666666666667">
            <v:path/>
            <v:fill on="f" focussize="0,0"/>
            <v:stroke weight="2pt" color="#000000"/>
            <v:imagedata o:title=""/>
            <o:lock v:ext="edit" aspectratio="f"/>
          </v:roundrect>
        </w:pic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根据公务员录用资格复审有关要求，本人就资格复审所提供材料郑重</w: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承诺如下：</w:t>
      </w:r>
    </w:p>
    <w:p>
      <w:pPr>
        <w:tabs>
          <w:tab w:val="left" w:pos="9356"/>
        </w:tabs>
        <w:spacing w:line="400" w:lineRule="exact"/>
        <w:ind w:left="561" w:leftChars="267" w:right="424" w:rightChars="202" w:firstLine="277" w:firstLineChars="99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1.</w:t>
      </w:r>
      <w:r>
        <w:rPr>
          <w:rFonts w:hint="eastAsia" w:ascii="方正黑体简体" w:eastAsia="方正黑体简体"/>
          <w:sz w:val="28"/>
          <w:szCs w:val="28"/>
        </w:rPr>
        <w:t>以上填写的内容和提供的资料真实有效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>。</w: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2.2020-2021年毕业生毕业至报名期间没有缴纳过养老保险，没有签</w:t>
      </w:r>
    </w:p>
    <w:p>
      <w:p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订过劳动合同或就业协议</w:t>
      </w:r>
      <w:r>
        <w:rPr>
          <w:rFonts w:hint="eastAsia" w:ascii="方正黑体简体" w:eastAsia="方正黑体简体"/>
          <w:sz w:val="28"/>
          <w:szCs w:val="28"/>
          <w:highlight w:val="yellow"/>
          <w:lang w:val="en-US" w:eastAsia="zh-CN"/>
        </w:rPr>
        <w:t>（限应届毕业生职位考生）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3.</w:t>
      </w:r>
      <w:r>
        <w:rPr>
          <w:rFonts w:hint="eastAsia" w:ascii="方正黑体简体" w:eastAsia="方正黑体简体"/>
          <w:sz w:val="28"/>
          <w:szCs w:val="28"/>
        </w:rPr>
        <w:t>本次资格复审暂未能提供的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     </w:t>
      </w:r>
      <w:r>
        <w:rPr>
          <w:rFonts w:hint="eastAsia" w:ascii="方正黑体简体" w:eastAsia="方正黑体简体"/>
          <w:sz w:val="28"/>
          <w:szCs w:val="28"/>
        </w:rPr>
        <w:t>，本人承诺将于面试/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考察前提供。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4.</w:t>
      </w:r>
      <w:r>
        <w:rPr>
          <w:rFonts w:hint="eastAsia" w:ascii="方正黑体简体" w:eastAsia="方正黑体简体"/>
          <w:sz w:val="28"/>
          <w:szCs w:val="28"/>
        </w:rPr>
        <w:t>如本人提供材料存在不真实情况，或未按照承诺时间提供相关材料，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视为本人自愿放弃报考职位录用资格并承担相应后果。</w:t>
      </w:r>
    </w:p>
    <w:p>
      <w:pPr>
        <w:spacing w:line="400" w:lineRule="exact"/>
        <w:ind w:left="283" w:leftChars="134" w:hanging="2" w:hangingChars="1"/>
        <w:rPr>
          <w:rFonts w:hint="eastAsia" w:ascii="方正黑体简体" w:eastAsia="方正黑体简体"/>
          <w:sz w:val="28"/>
          <w:szCs w:val="28"/>
        </w:rPr>
      </w:pPr>
    </w:p>
    <w:p>
      <w:pPr>
        <w:spacing w:line="400" w:lineRule="exact"/>
        <w:rPr>
          <w:rFonts w:ascii="方正黑体简体" w:eastAsia="方正黑体简体"/>
          <w:sz w:val="28"/>
          <w:szCs w:val="28"/>
        </w:rPr>
      </w:pPr>
    </w:p>
    <w:sectPr>
      <w:headerReference r:id="rId3" w:type="default"/>
      <w:pgSz w:w="11907" w:h="16840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FB8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0E76ACC3"/>
    <w:rsid w:val="10054344"/>
    <w:rsid w:val="1E5D1F45"/>
    <w:rsid w:val="21EB3693"/>
    <w:rsid w:val="23F125BE"/>
    <w:rsid w:val="29B02A56"/>
    <w:rsid w:val="31D67760"/>
    <w:rsid w:val="3974486A"/>
    <w:rsid w:val="3AC86170"/>
    <w:rsid w:val="3EAB3D23"/>
    <w:rsid w:val="3F7DAD67"/>
    <w:rsid w:val="421D0772"/>
    <w:rsid w:val="45A50C8C"/>
    <w:rsid w:val="48A35F5A"/>
    <w:rsid w:val="4AA64CDE"/>
    <w:rsid w:val="5A3F214C"/>
    <w:rsid w:val="5EF7A59C"/>
    <w:rsid w:val="61066A60"/>
    <w:rsid w:val="615D7215"/>
    <w:rsid w:val="658F6787"/>
    <w:rsid w:val="66DC2E28"/>
    <w:rsid w:val="6C67261A"/>
    <w:rsid w:val="77EF0885"/>
    <w:rsid w:val="77EF5445"/>
    <w:rsid w:val="7C7FEEC0"/>
    <w:rsid w:val="7DEE252C"/>
    <w:rsid w:val="DE9C501E"/>
    <w:rsid w:val="DFDB823E"/>
    <w:rsid w:val="EF6FF794"/>
    <w:rsid w:val="F64FC1DB"/>
    <w:rsid w:val="FE79B817"/>
    <w:rsid w:val="FF6FBAC7"/>
    <w:rsid w:val="FFF5C748"/>
    <w:rsid w:val="FF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221</Words>
  <Characters>1266</Characters>
  <Lines>10</Lines>
  <Paragraphs>2</Paragraphs>
  <TotalTime>178</TotalTime>
  <ScaleCrop>false</ScaleCrop>
  <LinksUpToDate>false</LinksUpToDate>
  <CharactersWithSpaces>1485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2020-09-07T22:05:00Z</dcterms:created>
  <dc:creator>zzb</dc:creator>
  <cp:lastModifiedBy>jcsyzzb</cp:lastModifiedBy>
  <cp:lastPrinted>2021-04-29T19:53:00Z</cp:lastPrinted>
  <dcterms:modified xsi:type="dcterms:W3CDTF">2022-07-26T08:19:13Z</dcterms:modified>
  <dc:title>报  名  登  记  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CBBA0C29E07E45A6BBA362A7047D4E86</vt:lpwstr>
  </property>
</Properties>
</file>