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default" w:asci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eastAsia="黑体" w:cs="黑体"/>
          <w:bCs/>
          <w:sz w:val="32"/>
          <w:szCs w:val="32"/>
        </w:rPr>
        <w:t>附件</w:t>
      </w:r>
      <w:r>
        <w:rPr>
          <w:rFonts w:hint="eastAsia" w:ascii="黑体" w:eastAsia="黑体" w:cs="黑体"/>
          <w:bCs/>
          <w:sz w:val="32"/>
          <w:szCs w:val="32"/>
          <w:lang w:val="en-US" w:eastAsia="zh-CN"/>
        </w:rPr>
        <w:t>3-7</w:t>
      </w:r>
      <w:bookmarkStart w:id="0" w:name="_GoBack"/>
      <w:bookmarkEnd w:id="0"/>
    </w:p>
    <w:p>
      <w:pPr>
        <w:spacing w:line="860" w:lineRule="exact"/>
        <w:ind w:left="0"/>
        <w:jc w:val="center"/>
        <w:rPr>
          <w:rFonts w:hint="eastAsia" w:asci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eastAsia="方正小标宋简体" w:cs="方正小标宋简体"/>
          <w:bCs/>
          <w:sz w:val="44"/>
          <w:szCs w:val="44"/>
        </w:rPr>
        <w:t>市属国有企业领导班子评议意见表</w:t>
      </w:r>
    </w:p>
    <w:p>
      <w:pPr>
        <w:spacing w:line="860" w:lineRule="exact"/>
        <w:ind w:left="0"/>
        <w:rPr>
          <w:rFonts w:hint="eastAsia"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 xml:space="preserve">单  位：  </w:t>
      </w:r>
      <w:r>
        <w:rPr>
          <w:rFonts w:hint="eastAsia" w:ascii="楷体_GB2312" w:eastAsia="楷体_GB2312"/>
          <w:b/>
          <w:sz w:val="32"/>
          <w:szCs w:val="32"/>
        </w:rPr>
        <w:t xml:space="preserve">          </w:t>
      </w:r>
    </w:p>
    <w:tbl>
      <w:tblPr>
        <w:tblStyle w:val="3"/>
        <w:tblW w:w="93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488" w:hRule="atLeast"/>
          <w:jc w:val="center"/>
        </w:trPr>
        <w:tc>
          <w:tcPr>
            <w:tcW w:w="93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rPr>
                <w:rFonts w:hint="eastAsia"/>
              </w:rPr>
            </w:pPr>
          </w:p>
        </w:tc>
      </w:tr>
    </w:tbl>
    <w:p>
      <w:pPr>
        <w:spacing w:beforeLines="50" w:line="540" w:lineRule="exact"/>
        <w:ind w:left="0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注：可加附页</w:t>
      </w:r>
    </w:p>
    <w:p>
      <w:pPr>
        <w:spacing w:line="40" w:lineRule="exact"/>
        <w:ind w:left="0"/>
        <w:textAlignment w:val="auto"/>
        <w:rPr>
          <w:rFonts w:hint="eastAsia" w:ascii="楷体_GB2312" w:eastAsia="楷体_GB2312"/>
          <w:sz w:val="32"/>
          <w:szCs w:val="32"/>
        </w:rPr>
      </w:pPr>
    </w:p>
    <w:p>
      <w:pPr>
        <w:widowControl w:val="0"/>
        <w:wordWrap/>
        <w:adjustRightInd/>
        <w:snapToGrid/>
        <w:spacing w:before="0" w:after="0" w:line="40" w:lineRule="exact"/>
        <w:ind w:left="0" w:leftChars="0" w:right="0" w:firstLine="0" w:firstLineChars="0"/>
        <w:jc w:val="both"/>
        <w:textAlignment w:val="bottom"/>
        <w:outlineLvl w:val="9"/>
      </w:pPr>
    </w:p>
    <w:sectPr>
      <w:pgSz w:w="11906" w:h="16838"/>
      <w:pgMar w:top="1644" w:right="1417" w:bottom="1644" w:left="1417" w:header="850" w:footer="964" w:gutter="0"/>
      <w:paperSrc/>
      <w:pgNumType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bordersDoNotSurroundHeader w:val="1"/>
  <w:bordersDoNotSurroundFooter w:val="1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631702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4">
    <w:name w:val="Default Paragraph Font"/>
    <w:unhideWhenUsed/>
    <w:uiPriority w:val="0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2020-10-26T16:03:00Z</dcterms:created>
  <dc:creator>Administrator</dc:creator>
  <cp:lastModifiedBy>Administrator</cp:lastModifiedBy>
  <dcterms:modified xsi:type="dcterms:W3CDTF">2021-01-15T15:35:10Z</dcterms:modified>
  <dc:title>金昌市市管领导班子和领导干部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